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C8EF" w14:textId="77777777" w:rsidR="0020696F" w:rsidRPr="00471A3F" w:rsidRDefault="0020696F" w:rsidP="00471A3F">
      <w:pPr>
        <w:spacing w:after="0"/>
        <w:jc w:val="right"/>
        <w:rPr>
          <w:rFonts w:ascii="Arial Narrow" w:hAnsi="Arial Narrow"/>
        </w:rPr>
      </w:pPr>
      <w:r w:rsidRPr="00471A3F">
        <w:rPr>
          <w:rFonts w:ascii="Arial Narrow" w:hAnsi="Arial Narrow"/>
        </w:rPr>
        <w:t xml:space="preserve">Krosno Odrzańskie, dnia </w:t>
      </w:r>
      <w:r w:rsidR="00806E69">
        <w:rPr>
          <w:rFonts w:ascii="Arial Narrow" w:hAnsi="Arial Narrow"/>
        </w:rPr>
        <w:t>15 grudnia</w:t>
      </w:r>
      <w:r w:rsidR="001C3423" w:rsidRPr="00471A3F">
        <w:rPr>
          <w:rFonts w:ascii="Arial Narrow" w:hAnsi="Arial Narrow"/>
        </w:rPr>
        <w:t xml:space="preserve"> </w:t>
      </w:r>
      <w:r w:rsidRPr="00471A3F">
        <w:rPr>
          <w:rFonts w:ascii="Arial Narrow" w:hAnsi="Arial Narrow"/>
        </w:rPr>
        <w:t xml:space="preserve"> 2020 r.</w:t>
      </w:r>
    </w:p>
    <w:p w14:paraId="6727556F" w14:textId="77777777" w:rsidR="0020696F" w:rsidRPr="00471A3F" w:rsidRDefault="0020696F" w:rsidP="00471A3F">
      <w:pPr>
        <w:spacing w:after="0"/>
        <w:rPr>
          <w:rFonts w:ascii="Arial Narrow" w:hAnsi="Arial Narrow"/>
          <w:b/>
          <w:bCs/>
        </w:rPr>
      </w:pPr>
    </w:p>
    <w:p w14:paraId="6B0570A4" w14:textId="77777777" w:rsidR="0020696F" w:rsidRPr="00471A3F" w:rsidRDefault="00806E69" w:rsidP="00471A3F">
      <w:pPr>
        <w:spacing w:after="0"/>
        <w:rPr>
          <w:rFonts w:ascii="Arial Narrow" w:hAnsi="Arial Narrow"/>
        </w:rPr>
      </w:pPr>
      <w:r w:rsidRPr="00806E69">
        <w:rPr>
          <w:rFonts w:ascii="Arial Narrow" w:hAnsi="Arial Narrow"/>
        </w:rPr>
        <w:t>PT.2370.9.2020</w:t>
      </w:r>
      <w:r>
        <w:rPr>
          <w:rFonts w:cs="Arial"/>
          <w:b/>
        </w:rPr>
        <w:t xml:space="preserve"> </w:t>
      </w:r>
    </w:p>
    <w:p w14:paraId="4ABF444E" w14:textId="77777777" w:rsidR="0020696F" w:rsidRPr="00471A3F" w:rsidRDefault="0020696F" w:rsidP="00471A3F">
      <w:pPr>
        <w:spacing w:after="0"/>
        <w:jc w:val="center"/>
        <w:rPr>
          <w:rFonts w:ascii="Arial Narrow" w:hAnsi="Arial Narrow"/>
          <w:b/>
          <w:bCs/>
        </w:rPr>
      </w:pPr>
    </w:p>
    <w:p w14:paraId="26AC4093" w14:textId="77777777" w:rsidR="0020696F" w:rsidRPr="00471A3F" w:rsidRDefault="0020696F" w:rsidP="00471A3F">
      <w:pPr>
        <w:spacing w:after="0"/>
        <w:jc w:val="center"/>
        <w:rPr>
          <w:rFonts w:ascii="Arial Narrow" w:hAnsi="Arial Narrow"/>
          <w:b/>
          <w:bCs/>
        </w:rPr>
      </w:pPr>
      <w:r w:rsidRPr="00471A3F">
        <w:rPr>
          <w:rFonts w:ascii="Arial Narrow" w:hAnsi="Arial Narrow"/>
          <w:b/>
          <w:bCs/>
        </w:rPr>
        <w:t xml:space="preserve">Informacja z otwarcia ofert  z dnia </w:t>
      </w:r>
      <w:r w:rsidR="00806E69">
        <w:rPr>
          <w:rFonts w:ascii="Arial Narrow" w:hAnsi="Arial Narrow"/>
          <w:b/>
          <w:bCs/>
        </w:rPr>
        <w:t>15 grudnia</w:t>
      </w:r>
      <w:r w:rsidR="001C3423" w:rsidRPr="00471A3F">
        <w:rPr>
          <w:rFonts w:ascii="Arial Narrow" w:hAnsi="Arial Narrow"/>
          <w:b/>
          <w:bCs/>
        </w:rPr>
        <w:t xml:space="preserve"> </w:t>
      </w:r>
      <w:r w:rsidRPr="00471A3F">
        <w:rPr>
          <w:rFonts w:ascii="Arial Narrow" w:hAnsi="Arial Narrow"/>
          <w:b/>
          <w:bCs/>
        </w:rPr>
        <w:t xml:space="preserve"> 2020 r.</w:t>
      </w:r>
    </w:p>
    <w:p w14:paraId="393611E2" w14:textId="77777777" w:rsidR="0020696F" w:rsidRPr="00471A3F" w:rsidRDefault="0020696F" w:rsidP="00471A3F">
      <w:pPr>
        <w:spacing w:after="0"/>
        <w:jc w:val="both"/>
        <w:rPr>
          <w:rFonts w:ascii="Arial Narrow" w:hAnsi="Arial Narrow"/>
        </w:rPr>
      </w:pPr>
    </w:p>
    <w:p w14:paraId="6A58D3B4" w14:textId="77777777" w:rsidR="007C243E" w:rsidRPr="00806E69" w:rsidRDefault="0020696F" w:rsidP="00806E69">
      <w:pPr>
        <w:pStyle w:val="Tekstpodstawowy"/>
        <w:jc w:val="both"/>
        <w:rPr>
          <w:rFonts w:ascii="Arial Narrow" w:hAnsi="Arial Narrow"/>
        </w:rPr>
      </w:pPr>
      <w:r w:rsidRPr="00471A3F">
        <w:rPr>
          <w:rFonts w:ascii="Arial Narrow" w:hAnsi="Arial Narrow"/>
        </w:rPr>
        <w:t xml:space="preserve">            Informuję, że w dniu </w:t>
      </w:r>
      <w:r w:rsidR="00806E69">
        <w:rPr>
          <w:rFonts w:ascii="Arial Narrow" w:hAnsi="Arial Narrow"/>
        </w:rPr>
        <w:t xml:space="preserve">15 grudnia </w:t>
      </w:r>
      <w:r w:rsidRPr="00471A3F">
        <w:rPr>
          <w:rFonts w:ascii="Arial Narrow" w:hAnsi="Arial Narrow"/>
        </w:rPr>
        <w:t xml:space="preserve"> 2020 r. o godzinie 7:50 odbyło się otwarcie ofert w postępowaniu</w:t>
      </w:r>
      <w:r w:rsidR="00471A3F">
        <w:rPr>
          <w:rFonts w:ascii="Arial Narrow" w:hAnsi="Arial Narrow"/>
        </w:rPr>
        <w:br/>
      </w:r>
      <w:r w:rsidRPr="00471A3F">
        <w:rPr>
          <w:rFonts w:ascii="Arial Narrow" w:hAnsi="Arial Narrow"/>
        </w:rPr>
        <w:t>o udzielenie zamówienia publicznego prowadzonego w trybie przetargu nieograniczonego na zadanie:</w:t>
      </w:r>
      <w:r w:rsidR="00806E69">
        <w:rPr>
          <w:rFonts w:ascii="Arial Narrow" w:hAnsi="Arial Narrow"/>
        </w:rPr>
        <w:t xml:space="preserve"> </w:t>
      </w:r>
      <w:r w:rsidR="00806E69" w:rsidRPr="00806E69">
        <w:rPr>
          <w:rFonts w:ascii="Arial Narrow" w:hAnsi="Arial Narrow"/>
        </w:rPr>
        <w:t>TERMOMODERNIZACJA I REMONT BUDYNKU STRAŻNICY W GUBINIE WRAZ Z ZASTOSOWANIEM ODNAWIALNYCH ŹRÓDEŁ ENERGII</w:t>
      </w:r>
      <w:r w:rsidR="001C3423" w:rsidRPr="00471A3F">
        <w:rPr>
          <w:rFonts w:ascii="Arial Narrow" w:hAnsi="Arial Narrow"/>
        </w:rPr>
        <w:t xml:space="preserve">. </w:t>
      </w:r>
      <w:r w:rsidRPr="00471A3F">
        <w:rPr>
          <w:rFonts w:ascii="Arial Narrow" w:hAnsi="Arial Narrow"/>
        </w:rPr>
        <w:t xml:space="preserve">Bezpośrednio przed otwarciem ofert Zamawiający – </w:t>
      </w:r>
      <w:r w:rsidR="00806E69" w:rsidRPr="00806E69">
        <w:rPr>
          <w:rFonts w:ascii="Arial Narrow" w:hAnsi="Arial Narrow"/>
        </w:rPr>
        <w:t>Komenda Powiatowa Państwowej Straży Pożarnej</w:t>
      </w:r>
      <w:r w:rsidR="00806E69">
        <w:rPr>
          <w:rFonts w:ascii="Arial Narrow" w:hAnsi="Arial Narrow"/>
        </w:rPr>
        <w:t xml:space="preserve"> </w:t>
      </w:r>
      <w:r w:rsidR="00806E69" w:rsidRPr="00806E69">
        <w:rPr>
          <w:rFonts w:ascii="Arial Narrow" w:hAnsi="Arial Narrow"/>
        </w:rPr>
        <w:t>w Krośnie Odrzańskim</w:t>
      </w:r>
      <w:r w:rsidR="00806E69">
        <w:rPr>
          <w:rFonts w:ascii="Arial Narrow" w:hAnsi="Arial Narrow"/>
        </w:rPr>
        <w:t xml:space="preserve"> </w:t>
      </w:r>
      <w:r w:rsidRPr="00471A3F">
        <w:rPr>
          <w:rFonts w:ascii="Arial Narrow" w:hAnsi="Arial Narrow"/>
        </w:rPr>
        <w:t>podał kwotę, jaką zamierza przeznaczyć</w:t>
      </w:r>
      <w:r w:rsidR="00806E69">
        <w:rPr>
          <w:rFonts w:ascii="Arial Narrow" w:hAnsi="Arial Narrow"/>
        </w:rPr>
        <w:t xml:space="preserve"> </w:t>
      </w:r>
      <w:r w:rsidRPr="00471A3F">
        <w:rPr>
          <w:rFonts w:ascii="Arial Narrow" w:hAnsi="Arial Narrow"/>
        </w:rPr>
        <w:t xml:space="preserve">na finansowanie zamówienia w wysokości </w:t>
      </w:r>
      <w:r w:rsidR="00806E69">
        <w:rPr>
          <w:rFonts w:ascii="Arial Narrow" w:hAnsi="Arial Narrow"/>
        </w:rPr>
        <w:t>1.1</w:t>
      </w:r>
      <w:r w:rsidR="00806E69" w:rsidRPr="00806E69">
        <w:rPr>
          <w:rFonts w:ascii="Arial Narrow" w:hAnsi="Arial Narrow"/>
        </w:rPr>
        <w:t>16</w:t>
      </w:r>
      <w:r w:rsidR="00806E69">
        <w:rPr>
          <w:rFonts w:ascii="Arial Narrow" w:hAnsi="Arial Narrow"/>
        </w:rPr>
        <w:t>.</w:t>
      </w:r>
      <w:r w:rsidR="00806E69" w:rsidRPr="00806E69">
        <w:rPr>
          <w:rFonts w:ascii="Arial Narrow" w:hAnsi="Arial Narrow"/>
        </w:rPr>
        <w:t>788,74 zł.</w:t>
      </w:r>
    </w:p>
    <w:p w14:paraId="6CBEA0F7" w14:textId="77777777" w:rsidR="00806E69" w:rsidRDefault="00806E69" w:rsidP="007C243E">
      <w:pPr>
        <w:spacing w:after="0"/>
        <w:jc w:val="both"/>
        <w:rPr>
          <w:rFonts w:ascii="Arial Narrow" w:hAnsi="Arial Narrow"/>
        </w:rPr>
      </w:pPr>
    </w:p>
    <w:p w14:paraId="6832183E" w14:textId="77777777" w:rsidR="00806E69" w:rsidRDefault="00806E69" w:rsidP="007C243E">
      <w:pPr>
        <w:spacing w:after="0"/>
        <w:jc w:val="both"/>
        <w:rPr>
          <w:rFonts w:ascii="Arial Narrow" w:hAnsi="Arial Narrow"/>
        </w:rPr>
      </w:pPr>
    </w:p>
    <w:p w14:paraId="64D8EDBE" w14:textId="307B4F7C" w:rsidR="0020696F" w:rsidRPr="00471A3F" w:rsidRDefault="0020696F" w:rsidP="007C243E">
      <w:pPr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</w:rPr>
        <w:t>W terminie składania ofert zostały złożone następujące oferty:</w:t>
      </w:r>
    </w:p>
    <w:p w14:paraId="71258F73" w14:textId="77777777" w:rsidR="001C3423" w:rsidRPr="00471A3F" w:rsidRDefault="001C3423" w:rsidP="00471A3F">
      <w:pPr>
        <w:keepNext/>
        <w:spacing w:after="0"/>
        <w:jc w:val="both"/>
        <w:rPr>
          <w:rFonts w:ascii="Arial Narrow" w:hAnsi="Arial Narrow"/>
          <w:b/>
          <w:bCs/>
        </w:rPr>
      </w:pPr>
    </w:p>
    <w:p w14:paraId="48FD3187" w14:textId="77777777" w:rsidR="0020696F" w:rsidRPr="00471A3F" w:rsidRDefault="0020696F" w:rsidP="00471A3F">
      <w:pPr>
        <w:keepNext/>
        <w:spacing w:after="0"/>
        <w:jc w:val="both"/>
        <w:rPr>
          <w:rFonts w:ascii="Arial Narrow" w:hAnsi="Arial Narrow"/>
          <w:b/>
          <w:bCs/>
        </w:rPr>
      </w:pPr>
      <w:r w:rsidRPr="00471A3F">
        <w:rPr>
          <w:rFonts w:ascii="Arial Narrow" w:hAnsi="Arial Narrow"/>
          <w:b/>
          <w:bCs/>
        </w:rPr>
        <w:t>OFERTA NR 1</w:t>
      </w:r>
    </w:p>
    <w:p w14:paraId="3461E089" w14:textId="77777777" w:rsidR="0020696F" w:rsidRPr="00471A3F" w:rsidRDefault="0020696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="00471A3F"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 xml:space="preserve">Przedsiębiorstwo Budowlane OPTIM-BUD Maciej Lemańczyk, </w:t>
      </w:r>
    </w:p>
    <w:p w14:paraId="29EFAF1A" w14:textId="77777777" w:rsidR="0020696F" w:rsidRPr="00471A3F" w:rsidRDefault="0020696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="00471A3F"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ul Srebrzysta 3, 66-415 Kłodawa</w:t>
      </w:r>
    </w:p>
    <w:p w14:paraId="6B1D4F49" w14:textId="77777777" w:rsidR="0020696F" w:rsidRPr="00471A3F" w:rsidRDefault="0020696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 w:rsidR="00471A3F"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1.531.821,00 zł</w:t>
      </w:r>
    </w:p>
    <w:p w14:paraId="5E77915D" w14:textId="77777777" w:rsidR="00471A3F" w:rsidRPr="00471A3F" w:rsidRDefault="0020696F" w:rsidP="00806E69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="00471A3F"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60 miesięcy</w:t>
      </w:r>
    </w:p>
    <w:p w14:paraId="2C1081B7" w14:textId="77777777" w:rsidR="0020696F" w:rsidRPr="00471A3F" w:rsidRDefault="0020696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104D16A9" w14:textId="77777777" w:rsidR="001C3423" w:rsidRPr="00471A3F" w:rsidRDefault="0020696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44A71150" w14:textId="77777777" w:rsidR="00B304D2" w:rsidRPr="00471A3F" w:rsidRDefault="00B304D2" w:rsidP="00471A3F">
      <w:pPr>
        <w:keepNext/>
        <w:spacing w:after="0"/>
        <w:jc w:val="both"/>
        <w:rPr>
          <w:rFonts w:ascii="Arial Narrow" w:hAnsi="Arial Narrow"/>
          <w:b/>
          <w:bCs/>
        </w:rPr>
      </w:pPr>
    </w:p>
    <w:p w14:paraId="58500373" w14:textId="77777777" w:rsidR="001C3423" w:rsidRPr="00471A3F" w:rsidRDefault="001C3423" w:rsidP="00471A3F">
      <w:pPr>
        <w:keepNext/>
        <w:spacing w:after="0"/>
        <w:jc w:val="both"/>
        <w:rPr>
          <w:rFonts w:ascii="Arial Narrow" w:hAnsi="Arial Narrow"/>
          <w:b/>
          <w:bCs/>
        </w:rPr>
      </w:pPr>
      <w:r w:rsidRPr="00471A3F">
        <w:rPr>
          <w:rFonts w:ascii="Arial Narrow" w:hAnsi="Arial Narrow"/>
          <w:b/>
          <w:bCs/>
        </w:rPr>
        <w:t>OFERTA NR 2</w:t>
      </w:r>
    </w:p>
    <w:p w14:paraId="10A1475E" w14:textId="77777777" w:rsidR="00806E69" w:rsidRDefault="00471A3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JANG-BUD Janusz Kina</w:t>
      </w:r>
    </w:p>
    <w:p w14:paraId="163BACE7" w14:textId="77777777" w:rsidR="00806E69" w:rsidRDefault="00471A3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ul. Szkolna 16, 66-415 Kłodawa</w:t>
      </w:r>
    </w:p>
    <w:p w14:paraId="0A64E5E6" w14:textId="77777777" w:rsidR="00471A3F" w:rsidRPr="00471A3F" w:rsidRDefault="00471A3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 w:rsidR="00806E69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1.408.700,00 zł</w:t>
      </w:r>
    </w:p>
    <w:p w14:paraId="5BD46313" w14:textId="77777777" w:rsidR="00471A3F" w:rsidRPr="00471A3F" w:rsidRDefault="00471A3F" w:rsidP="00806E69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 w:rsidR="00E50193">
        <w:rPr>
          <w:rFonts w:ascii="Arial Narrow" w:hAnsi="Arial Narrow"/>
        </w:rPr>
        <w:t>60 miesięcy</w:t>
      </w:r>
    </w:p>
    <w:p w14:paraId="7DE9A46B" w14:textId="77777777" w:rsidR="00471A3F" w:rsidRPr="00471A3F" w:rsidRDefault="00471A3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075598E2" w14:textId="77777777" w:rsidR="00471A3F" w:rsidRDefault="00471A3F" w:rsidP="00471A3F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43640251" w14:textId="77777777" w:rsidR="00B304D2" w:rsidRDefault="00B304D2" w:rsidP="00E50193">
      <w:pPr>
        <w:keepNext/>
        <w:spacing w:after="0"/>
        <w:jc w:val="both"/>
        <w:rPr>
          <w:rFonts w:ascii="Arial Narrow" w:hAnsi="Arial Narrow"/>
          <w:b/>
          <w:bCs/>
        </w:rPr>
      </w:pPr>
    </w:p>
    <w:p w14:paraId="6EB9AC66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 NR 3</w:t>
      </w:r>
    </w:p>
    <w:p w14:paraId="6417B020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RM </w:t>
      </w:r>
      <w:proofErr w:type="spellStart"/>
      <w:r>
        <w:rPr>
          <w:rFonts w:ascii="Arial Narrow" w:hAnsi="Arial Narrow"/>
        </w:rPr>
        <w:t>Proinwest</w:t>
      </w:r>
      <w:proofErr w:type="spellEnd"/>
      <w:r>
        <w:rPr>
          <w:rFonts w:ascii="Arial Narrow" w:hAnsi="Arial Narrow"/>
        </w:rPr>
        <w:t xml:space="preserve"> spółka z o.o.</w:t>
      </w:r>
    </w:p>
    <w:p w14:paraId="7BCCAB31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Zimna 3, 65-707 Zielona Góra</w:t>
      </w:r>
    </w:p>
    <w:p w14:paraId="75D06265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688.800,00 zł</w:t>
      </w:r>
    </w:p>
    <w:p w14:paraId="565BB699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60 miesięcy</w:t>
      </w:r>
    </w:p>
    <w:p w14:paraId="1778F9CE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17140EBB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7785ECEE" w14:textId="77777777" w:rsidR="00E50193" w:rsidRDefault="00E50193" w:rsidP="00471A3F">
      <w:pPr>
        <w:keepNext/>
        <w:spacing w:after="0"/>
        <w:jc w:val="both"/>
        <w:rPr>
          <w:rFonts w:ascii="Arial Narrow" w:hAnsi="Arial Narrow"/>
        </w:rPr>
      </w:pPr>
    </w:p>
    <w:p w14:paraId="67DF4DDC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 NR 4</w:t>
      </w:r>
    </w:p>
    <w:p w14:paraId="7CBAE43C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PW DGA Jakub Dygas </w:t>
      </w:r>
    </w:p>
    <w:p w14:paraId="28D2C08B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ul. Szwajcarska 9, 65-169 Zielona Góra</w:t>
      </w:r>
    </w:p>
    <w:p w14:paraId="383159F5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1.817.325,00 zł</w:t>
      </w:r>
    </w:p>
    <w:p w14:paraId="5854CE17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60 miesięcy</w:t>
      </w:r>
    </w:p>
    <w:p w14:paraId="48732A23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05245C22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5EEF288A" w14:textId="77777777" w:rsidR="00E50193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</w:p>
    <w:p w14:paraId="17F32C13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 NR 5</w:t>
      </w:r>
    </w:p>
    <w:p w14:paraId="66EE84A1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Firma Wykonawcy:</w:t>
      </w:r>
      <w:r w:rsidRPr="00471A3F"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AMS – BUD Michał Sobierajski</w:t>
      </w:r>
    </w:p>
    <w:p w14:paraId="67630960" w14:textId="77777777" w:rsidR="00E50193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Siedziba Wykonawcy:</w:t>
      </w:r>
      <w:r w:rsidRPr="00471A3F"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ul. Zamkowa 5a/10a, 65-086 Zielona Góra</w:t>
      </w:r>
    </w:p>
    <w:p w14:paraId="5D6B8F80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Cena:</w:t>
      </w:r>
      <w:r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1.478.071,50 zł</w:t>
      </w:r>
    </w:p>
    <w:p w14:paraId="026D035C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Okres gwarancji jakości:</w:t>
      </w:r>
      <w:r w:rsidRPr="00471A3F">
        <w:rPr>
          <w:rFonts w:ascii="Arial Narrow" w:hAnsi="Arial Narrow"/>
        </w:rPr>
        <w:t xml:space="preserve"> </w:t>
      </w:r>
      <w:r w:rsidR="00B304D2">
        <w:rPr>
          <w:rFonts w:ascii="Arial Narrow" w:hAnsi="Arial Narrow"/>
        </w:rPr>
        <w:t>60 miesięcy</w:t>
      </w:r>
    </w:p>
    <w:p w14:paraId="2B269C71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Warunki płatności:</w:t>
      </w:r>
      <w:r w:rsidRPr="00471A3F">
        <w:rPr>
          <w:rFonts w:ascii="Arial Narrow" w:hAnsi="Arial Narrow"/>
        </w:rPr>
        <w:t xml:space="preserve"> zgodne z SIWZ</w:t>
      </w:r>
    </w:p>
    <w:p w14:paraId="034C617D" w14:textId="77777777" w:rsidR="00E50193" w:rsidRPr="00471A3F" w:rsidRDefault="00E50193" w:rsidP="00E50193">
      <w:pPr>
        <w:keepNext/>
        <w:spacing w:after="0"/>
        <w:jc w:val="both"/>
        <w:rPr>
          <w:rFonts w:ascii="Arial Narrow" w:hAnsi="Arial Narrow"/>
        </w:rPr>
      </w:pPr>
      <w:r w:rsidRPr="00471A3F">
        <w:rPr>
          <w:rFonts w:ascii="Arial Narrow" w:hAnsi="Arial Narrow"/>
          <w:b/>
        </w:rPr>
        <w:t>Termin wykonania:</w:t>
      </w:r>
      <w:r w:rsidRPr="00471A3F">
        <w:rPr>
          <w:rFonts w:ascii="Arial Narrow" w:hAnsi="Arial Narrow"/>
        </w:rPr>
        <w:t xml:space="preserve"> zgodnie z SIWZ </w:t>
      </w:r>
    </w:p>
    <w:p w14:paraId="2444B900" w14:textId="77777777" w:rsidR="00E50193" w:rsidRPr="00471A3F" w:rsidRDefault="00E50193" w:rsidP="00471A3F">
      <w:pPr>
        <w:keepNext/>
        <w:spacing w:after="0"/>
        <w:jc w:val="both"/>
        <w:rPr>
          <w:rFonts w:ascii="Arial Narrow" w:hAnsi="Arial Narrow"/>
        </w:rPr>
      </w:pPr>
    </w:p>
    <w:p w14:paraId="7B79FE81" w14:textId="77777777" w:rsidR="001C3423" w:rsidRDefault="001C3423" w:rsidP="001C3423">
      <w:pPr>
        <w:keepNext/>
        <w:spacing w:after="0"/>
        <w:jc w:val="both"/>
      </w:pPr>
    </w:p>
    <w:sectPr w:rsidR="001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468"/>
    <w:multiLevelType w:val="hybridMultilevel"/>
    <w:tmpl w:val="C4D2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F"/>
    <w:rsid w:val="00086F51"/>
    <w:rsid w:val="001C3423"/>
    <w:rsid w:val="0020696F"/>
    <w:rsid w:val="00433365"/>
    <w:rsid w:val="00471A3F"/>
    <w:rsid w:val="007C243E"/>
    <w:rsid w:val="00806E69"/>
    <w:rsid w:val="009A2FE9"/>
    <w:rsid w:val="00A86951"/>
    <w:rsid w:val="00A96DC1"/>
    <w:rsid w:val="00B304D2"/>
    <w:rsid w:val="00D669AD"/>
    <w:rsid w:val="00DD3823"/>
    <w:rsid w:val="00E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3AE4"/>
  <w15:docId w15:val="{A9DFEE40-F130-46EE-96D7-259786D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6F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1A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1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06E6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6E6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PC</cp:lastModifiedBy>
  <cp:revision>2</cp:revision>
  <cp:lastPrinted>2020-07-08T06:30:00Z</cp:lastPrinted>
  <dcterms:created xsi:type="dcterms:W3CDTF">2020-12-15T09:58:00Z</dcterms:created>
  <dcterms:modified xsi:type="dcterms:W3CDTF">2020-12-15T09:58:00Z</dcterms:modified>
</cp:coreProperties>
</file>